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中国至俄罗斯物流专线</w:t>
      </w:r>
    </w:p>
    <w:p w14:paraId="7497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二连至俄罗斯专线，为您的中俄跨境贸易提供高效稳定的物流解决方案。我们专注于二连口岸到俄罗斯的专线运输，凭借丰富的经验和专业的团队，确保您的货物安全、快速抵达目的地。</w:t>
      </w:r>
    </w:p>
    <w:p w14:paraId="79A42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​​专线优势：口岸优势：依托二连浩特口岸的区位优势，通关便捷高效，大幅缩短运输时间。</w:t>
      </w:r>
    </w:p>
    <w:p w14:paraId="770C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​​稳定时效：固定班次发车，全程时效可控，俄罗斯主要城市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28"/>
        </w:rPr>
        <w:t>-1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天可达。</w:t>
      </w:r>
    </w:p>
    <w:p w14:paraId="048C4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​​成本优化：规模化运营降低运输成本，为您提供高性价比的物流服务。</w:t>
      </w:r>
    </w:p>
    <w:p w14:paraId="4A56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​​服务内容：从国内仓库提货到俄罗斯目的地派送，全程一站式服务，省心省力。</w:t>
      </w:r>
    </w:p>
    <w:p w14:paraId="347B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​​全程跟踪：实时物流信息查询，货物动态随时掌握，运输过程透明可控。</w:t>
      </w:r>
    </w:p>
    <w:p w14:paraId="5DD7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​​专业报关：提供专业的报关、清关服务，确保货物顺利通关。</w:t>
      </w:r>
    </w:p>
    <w:p w14:paraId="420E7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​​时效保障：确保货物及时出运。</w:t>
      </w:r>
    </w:p>
    <w:p w14:paraId="74615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​​应急预案：针对突发情况制定应急预案，最大限度减少延误风险。</w:t>
      </w:r>
    </w:p>
    <w:p w14:paraId="492C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​​客户价值：提升效率缩短物流时间，加快资金周转，助力企业抢占市场先机。</w:t>
      </w:r>
    </w:p>
    <w:p w14:paraId="1F6B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​​降低成本：优化运输方案，减少中间环节，为您节省物流成本。</w:t>
      </w:r>
    </w:p>
    <w:p w14:paraId="66E1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​​风险可控：专业团队全程把控，降低运输风险，保障货物安全。</w:t>
      </w:r>
    </w:p>
    <w:p w14:paraId="454D5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选择二连至俄罗斯专线，就是选择高效、稳定、省心的跨境物流服务。我们致力于为您的贸易发展提供强有力的物流支持，助力企业开拓俄罗斯市场，实现业务增长。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0316D"/>
    <w:rsid w:val="7E1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519</Characters>
  <Lines>0</Lines>
  <Paragraphs>0</Paragraphs>
  <TotalTime>5</TotalTime>
  <ScaleCrop>false</ScaleCrop>
  <LinksUpToDate>false</LinksUpToDate>
  <CharactersWithSpaces>519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2025-10-16T01:52:00Z</dcterms:created>
  <dc:creator>Administrator</dc:creator>
  <cp:lastModifiedBy>wrh</cp:lastModifiedBy>
  <dcterms:modified xsi:type="dcterms:W3CDTF">2025-10-16T01:59:11Z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eyJoZGlkIjoiZDExNjI3YmJiNzI1MzA3YjkwMGNlMzkxNWQxZmY3YWYiLCJ1c2VySWQiOiI2Mzc2NjQyMDUifQ==</vt:lpwstr>
  </property>
  <property fmtid="{D5CDD505-2E9C-101B-9397-08002B2CF9AE}" pid="4" name="ICV">
    <vt:lpwstr>0ABDF5DCF31A4B69B0B001F8C929B807_12</vt:lpwstr>
  </property>
</Properties>
</file>